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62" w:rsidRPr="00EC2CC2" w:rsidRDefault="008A1ED0" w:rsidP="00510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2CC2">
        <w:rPr>
          <w:rFonts w:ascii="Times New Roman" w:hAnsi="Times New Roman" w:cs="Times New Roman"/>
          <w:sz w:val="24"/>
          <w:szCs w:val="24"/>
        </w:rPr>
        <w:t>İSTANBUL MEDENİYET</w:t>
      </w:r>
      <w:r w:rsidR="00510E62" w:rsidRPr="00EC2CC2">
        <w:rPr>
          <w:rFonts w:ascii="Times New Roman" w:hAnsi="Times New Roman" w:cs="Times New Roman"/>
          <w:sz w:val="24"/>
          <w:szCs w:val="24"/>
        </w:rPr>
        <w:t xml:space="preserve"> ÜNİVERSİTESİ</w:t>
      </w:r>
      <w:r w:rsidR="00580A3A" w:rsidRPr="00EC2CC2">
        <w:rPr>
          <w:rFonts w:ascii="Times New Roman" w:hAnsi="Times New Roman" w:cs="Times New Roman"/>
          <w:sz w:val="24"/>
          <w:szCs w:val="24"/>
        </w:rPr>
        <w:t xml:space="preserve"> REKTÖRLÜĞÜNE</w:t>
      </w:r>
      <w:r w:rsidR="00510E62" w:rsidRPr="00EC2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E62" w:rsidRPr="00EC2CC2" w:rsidRDefault="00580A3A" w:rsidP="00510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2CC2">
        <w:rPr>
          <w:rFonts w:ascii="Times New Roman" w:hAnsi="Times New Roman" w:cs="Times New Roman"/>
          <w:sz w:val="24"/>
          <w:szCs w:val="24"/>
        </w:rPr>
        <w:t>(Personel Daire Başkanlığı)</w:t>
      </w:r>
    </w:p>
    <w:p w:rsidR="009A258D" w:rsidRPr="00EC2CC2" w:rsidRDefault="00510E62" w:rsidP="009A258D">
      <w:pPr>
        <w:jc w:val="both"/>
        <w:rPr>
          <w:rFonts w:ascii="Times New Roman" w:hAnsi="Times New Roman" w:cs="Times New Roman"/>
          <w:sz w:val="24"/>
          <w:szCs w:val="24"/>
        </w:rPr>
      </w:pPr>
      <w:r w:rsidRPr="00EC2C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A258D" w:rsidRPr="00EC2CC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E2B91" w:rsidRDefault="009A258D" w:rsidP="009A258D">
      <w:pPr>
        <w:jc w:val="both"/>
        <w:rPr>
          <w:rFonts w:ascii="Times New Roman" w:hAnsi="Times New Roman" w:cs="Times New Roman"/>
          <w:sz w:val="24"/>
          <w:szCs w:val="24"/>
        </w:rPr>
      </w:pPr>
      <w:r w:rsidRPr="00EC2C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33770">
        <w:rPr>
          <w:rFonts w:ascii="Times New Roman" w:hAnsi="Times New Roman" w:cs="Times New Roman"/>
          <w:sz w:val="24"/>
          <w:szCs w:val="24"/>
        </w:rPr>
        <w:t>31 Mayıs 2022</w:t>
      </w:r>
      <w:r w:rsidR="00EC2CC2" w:rsidRPr="00EC2CC2">
        <w:rPr>
          <w:rFonts w:ascii="Times New Roman" w:hAnsi="Times New Roman" w:cs="Times New Roman"/>
          <w:sz w:val="24"/>
          <w:szCs w:val="24"/>
        </w:rPr>
        <w:t xml:space="preserve"> tarihli </w:t>
      </w:r>
      <w:r w:rsidR="00333770">
        <w:rPr>
          <w:rFonts w:ascii="Times New Roman" w:hAnsi="Times New Roman" w:cs="Times New Roman"/>
          <w:sz w:val="24"/>
          <w:szCs w:val="24"/>
        </w:rPr>
        <w:t xml:space="preserve">ve </w:t>
      </w:r>
      <w:r w:rsidR="000638E0">
        <w:rPr>
          <w:rFonts w:ascii="Times New Roman" w:hAnsi="Times New Roman" w:cs="Times New Roman"/>
          <w:sz w:val="24"/>
          <w:szCs w:val="24"/>
        </w:rPr>
        <w:t>31852</w:t>
      </w:r>
      <w:r w:rsidR="00EC2CC2">
        <w:rPr>
          <w:rFonts w:ascii="Times New Roman" w:hAnsi="Times New Roman" w:cs="Times New Roman"/>
          <w:sz w:val="24"/>
          <w:szCs w:val="24"/>
        </w:rPr>
        <w:t xml:space="preserve"> sayılı Resmi Gazetede y</w:t>
      </w:r>
      <w:r w:rsidR="00EC2CC2" w:rsidRPr="00EC2CC2">
        <w:rPr>
          <w:rFonts w:ascii="Times New Roman" w:hAnsi="Times New Roman" w:cs="Times New Roman"/>
          <w:sz w:val="24"/>
          <w:szCs w:val="24"/>
        </w:rPr>
        <w:t xml:space="preserve">ayımlanan </w:t>
      </w:r>
      <w:r w:rsidRPr="00EC2CC2">
        <w:rPr>
          <w:rFonts w:ascii="Times New Roman" w:hAnsi="Times New Roman" w:cs="Times New Roman"/>
          <w:sz w:val="24"/>
          <w:szCs w:val="24"/>
        </w:rPr>
        <w:t>657 sayılı Devlet Memurları Kanununun 4</w:t>
      </w:r>
      <w:r w:rsidR="008A1ED0" w:rsidRPr="00EC2CC2">
        <w:rPr>
          <w:rFonts w:ascii="Times New Roman" w:hAnsi="Times New Roman" w:cs="Times New Roman"/>
          <w:sz w:val="24"/>
          <w:szCs w:val="24"/>
        </w:rPr>
        <w:t>’</w:t>
      </w:r>
      <w:r w:rsidRPr="00EC2CC2">
        <w:rPr>
          <w:rFonts w:ascii="Times New Roman" w:hAnsi="Times New Roman" w:cs="Times New Roman"/>
          <w:sz w:val="24"/>
          <w:szCs w:val="24"/>
        </w:rPr>
        <w:t xml:space="preserve">üncü maddesinin (B) fıkrası </w:t>
      </w:r>
      <w:r w:rsidR="00EC2CC2">
        <w:rPr>
          <w:rFonts w:ascii="Times New Roman" w:hAnsi="Times New Roman" w:cs="Times New Roman"/>
          <w:sz w:val="24"/>
          <w:szCs w:val="24"/>
        </w:rPr>
        <w:t>ile</w:t>
      </w:r>
      <w:r w:rsidRPr="00EC2CC2">
        <w:rPr>
          <w:rFonts w:ascii="Times New Roman" w:hAnsi="Times New Roman" w:cs="Times New Roman"/>
          <w:sz w:val="24"/>
          <w:szCs w:val="24"/>
        </w:rPr>
        <w:t xml:space="preserve"> Sözleşmeli Personel Çalıştırılmasına İlişkin Esaslar uyarınca </w:t>
      </w:r>
      <w:r w:rsidR="001E2B91" w:rsidRPr="00EC2CC2">
        <w:rPr>
          <w:rFonts w:ascii="Times New Roman" w:hAnsi="Times New Roman" w:cs="Times New Roman"/>
          <w:sz w:val="24"/>
          <w:szCs w:val="24"/>
        </w:rPr>
        <w:t xml:space="preserve">2020 KPSS (B) grubu puan sıralaması esas alınarak </w:t>
      </w:r>
      <w:r w:rsidRPr="00EC2CC2">
        <w:rPr>
          <w:rFonts w:ascii="Times New Roman" w:hAnsi="Times New Roman" w:cs="Times New Roman"/>
          <w:sz w:val="24"/>
          <w:szCs w:val="24"/>
        </w:rPr>
        <w:t xml:space="preserve">4/B sözleşmeli </w:t>
      </w:r>
      <w:r w:rsidR="00ED4D85" w:rsidRPr="00EC2CC2">
        <w:rPr>
          <w:rFonts w:ascii="Times New Roman" w:hAnsi="Times New Roman" w:cs="Times New Roman"/>
          <w:sz w:val="24"/>
          <w:szCs w:val="24"/>
        </w:rPr>
        <w:t>personel</w:t>
      </w:r>
      <w:r w:rsidR="001E2B91">
        <w:rPr>
          <w:rFonts w:ascii="Times New Roman" w:hAnsi="Times New Roman" w:cs="Times New Roman"/>
          <w:sz w:val="24"/>
          <w:szCs w:val="24"/>
        </w:rPr>
        <w:t xml:space="preserve"> alımı </w:t>
      </w:r>
      <w:proofErr w:type="gramStart"/>
      <w:r w:rsidR="00907F0C">
        <w:rPr>
          <w:rFonts w:ascii="Times New Roman" w:hAnsi="Times New Roman" w:cs="Times New Roman"/>
          <w:sz w:val="24"/>
          <w:szCs w:val="24"/>
        </w:rPr>
        <w:t>…</w:t>
      </w:r>
      <w:r w:rsidR="00DF014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07F0C">
        <w:rPr>
          <w:rFonts w:ascii="Times New Roman" w:hAnsi="Times New Roman" w:cs="Times New Roman"/>
          <w:sz w:val="24"/>
          <w:szCs w:val="24"/>
        </w:rPr>
        <w:t xml:space="preserve"> kod numaralı </w:t>
      </w:r>
      <w:r w:rsidR="001E2B91">
        <w:rPr>
          <w:rFonts w:ascii="Times New Roman" w:hAnsi="Times New Roman" w:cs="Times New Roman"/>
          <w:sz w:val="24"/>
          <w:szCs w:val="24"/>
        </w:rPr>
        <w:t>………………..</w:t>
      </w:r>
      <w:r w:rsidRPr="00EC2CC2">
        <w:rPr>
          <w:rFonts w:ascii="Times New Roman" w:hAnsi="Times New Roman" w:cs="Times New Roman"/>
          <w:sz w:val="24"/>
          <w:szCs w:val="24"/>
        </w:rPr>
        <w:t xml:space="preserve"> </w:t>
      </w:r>
      <w:r w:rsidR="001E2B91">
        <w:rPr>
          <w:rFonts w:ascii="Times New Roman" w:hAnsi="Times New Roman" w:cs="Times New Roman"/>
          <w:sz w:val="24"/>
          <w:szCs w:val="24"/>
        </w:rPr>
        <w:t xml:space="preserve">Pozisyonu için müracaat etmek istiyorum. İstenen belgeler ekte olup </w:t>
      </w:r>
      <w:r w:rsidR="009B3342">
        <w:rPr>
          <w:rFonts w:ascii="Times New Roman" w:hAnsi="Times New Roman" w:cs="Times New Roman"/>
          <w:sz w:val="24"/>
          <w:szCs w:val="24"/>
        </w:rPr>
        <w:t>sunduğum belgelerin</w:t>
      </w:r>
      <w:r w:rsidR="001E2B91">
        <w:rPr>
          <w:rFonts w:ascii="Times New Roman" w:hAnsi="Times New Roman" w:cs="Times New Roman"/>
          <w:sz w:val="24"/>
          <w:szCs w:val="24"/>
        </w:rPr>
        <w:t xml:space="preserve"> doğru olduğunu beyan eder, </w:t>
      </w:r>
      <w:r w:rsidRPr="00EC2CC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639D2" w:rsidRPr="00EC2CC2" w:rsidRDefault="00BA4F6A" w:rsidP="009A25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A258D" w:rsidRPr="00EC2CC2">
        <w:rPr>
          <w:rFonts w:ascii="Times New Roman" w:hAnsi="Times New Roman" w:cs="Times New Roman"/>
          <w:sz w:val="24"/>
          <w:szCs w:val="24"/>
        </w:rPr>
        <w:t>ereğini arz ederim.</w:t>
      </w:r>
    </w:p>
    <w:p w:rsidR="00510E62" w:rsidRPr="00EC2CC2" w:rsidRDefault="00510E62" w:rsidP="00A63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C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639D2">
        <w:rPr>
          <w:rFonts w:ascii="Times New Roman" w:hAnsi="Times New Roman" w:cs="Times New Roman"/>
          <w:sz w:val="24"/>
          <w:szCs w:val="24"/>
        </w:rPr>
        <w:t xml:space="preserve">     </w:t>
      </w:r>
      <w:r w:rsidR="000638E0">
        <w:rPr>
          <w:rFonts w:ascii="Times New Roman" w:hAnsi="Times New Roman" w:cs="Times New Roman"/>
          <w:sz w:val="24"/>
          <w:szCs w:val="24"/>
        </w:rPr>
        <w:t>Tarih</w:t>
      </w:r>
      <w:r w:rsidR="00A639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38E0">
        <w:rPr>
          <w:rFonts w:ascii="Times New Roman" w:hAnsi="Times New Roman" w:cs="Times New Roman"/>
          <w:sz w:val="24"/>
          <w:szCs w:val="24"/>
        </w:rPr>
        <w:t>:</w:t>
      </w:r>
      <w:r w:rsidRPr="00EC2CC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</w:r>
      <w:r w:rsidR="00A639D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C2CC2">
        <w:rPr>
          <w:rFonts w:ascii="Times New Roman" w:hAnsi="Times New Roman" w:cs="Times New Roman"/>
          <w:sz w:val="24"/>
          <w:szCs w:val="24"/>
        </w:rPr>
        <w:t>Ad</w:t>
      </w:r>
      <w:r w:rsidR="000638E0">
        <w:rPr>
          <w:rFonts w:ascii="Times New Roman" w:hAnsi="Times New Roman" w:cs="Times New Roman"/>
          <w:sz w:val="24"/>
          <w:szCs w:val="24"/>
        </w:rPr>
        <w:t>ı</w:t>
      </w:r>
      <w:r w:rsidRPr="00EC2C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CC2">
        <w:rPr>
          <w:rFonts w:ascii="Times New Roman" w:hAnsi="Times New Roman" w:cs="Times New Roman"/>
          <w:sz w:val="24"/>
          <w:szCs w:val="24"/>
        </w:rPr>
        <w:t>Soyad</w:t>
      </w:r>
      <w:r w:rsidR="00F14469" w:rsidRPr="00EC2CC2">
        <w:rPr>
          <w:rFonts w:ascii="Times New Roman" w:hAnsi="Times New Roman" w:cs="Times New Roman"/>
          <w:sz w:val="24"/>
          <w:szCs w:val="24"/>
        </w:rPr>
        <w:t>ı</w:t>
      </w:r>
      <w:r w:rsidR="00A639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10E62" w:rsidRPr="00EC2CC2" w:rsidRDefault="00A639D2" w:rsidP="00A63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="00510E62" w:rsidRPr="00EC2CC2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        :</w:t>
      </w:r>
      <w:proofErr w:type="gramEnd"/>
    </w:p>
    <w:p w:rsidR="00510E62" w:rsidRDefault="00510E62" w:rsidP="00510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B07" w:rsidRPr="00C356D3" w:rsidRDefault="00A87B07" w:rsidP="00510E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6D3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A87B07" w:rsidRPr="00C356D3" w:rsidRDefault="00A87B07" w:rsidP="00510E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B07" w:rsidRDefault="00EC13F0" w:rsidP="00510E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845133" w:rsidRPr="00C356D3" w:rsidRDefault="00845133" w:rsidP="00510E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2) </w:t>
      </w:r>
    </w:p>
    <w:p w:rsidR="00A87B07" w:rsidRPr="00C356D3" w:rsidRDefault="00A87B07" w:rsidP="00510E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6D3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510E62" w:rsidRPr="00A87B07" w:rsidRDefault="00510E62" w:rsidP="00510E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B07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5"/>
        <w:gridCol w:w="1050"/>
      </w:tblGrid>
      <w:tr w:rsidR="004E63A8" w:rsidTr="004E63A8">
        <w:trPr>
          <w:trHeight w:val="475"/>
        </w:trPr>
        <w:tc>
          <w:tcPr>
            <w:tcW w:w="8055" w:type="dxa"/>
          </w:tcPr>
          <w:p w:rsidR="004E63A8" w:rsidRDefault="004E63A8" w:rsidP="004E63A8">
            <w:pPr>
              <w:pStyle w:val="NormalWeb"/>
              <w:spacing w:after="150"/>
              <w:ind w:left="52"/>
              <w:rPr>
                <w:color w:val="151414"/>
                <w:shd w:val="clear" w:color="auto" w:fill="FFFFFF"/>
              </w:rPr>
            </w:pPr>
            <w:r>
              <w:rPr>
                <w:color w:val="151414"/>
                <w:shd w:val="clear" w:color="auto" w:fill="FFFFFF"/>
              </w:rPr>
              <w:t>1-</w:t>
            </w:r>
            <w:r w:rsidRPr="00596A5D">
              <w:rPr>
                <w:color w:val="151414"/>
                <w:shd w:val="clear" w:color="auto" w:fill="FFFFFF"/>
              </w:rPr>
              <w:t xml:space="preserve">Diploma aslı veya onaylı örneği ya da </w:t>
            </w:r>
            <w:r w:rsidRPr="00B34041">
              <w:t>mezun belgesi (e-devletten alınacak</w:t>
            </w:r>
            <w:r>
              <w:t>)</w:t>
            </w:r>
          </w:p>
        </w:tc>
        <w:tc>
          <w:tcPr>
            <w:tcW w:w="1050" w:type="dxa"/>
            <w:shd w:val="clear" w:color="auto" w:fill="auto"/>
          </w:tcPr>
          <w:p w:rsidR="004E63A8" w:rsidRDefault="004E63A8">
            <w:pPr>
              <w:rPr>
                <w:color w:val="151414"/>
                <w:shd w:val="clear" w:color="auto" w:fill="FFFFFF"/>
              </w:rPr>
            </w:pPr>
          </w:p>
        </w:tc>
      </w:tr>
      <w:tr w:rsidR="004E63A8" w:rsidTr="004E63A8">
        <w:trPr>
          <w:trHeight w:val="397"/>
        </w:trPr>
        <w:tc>
          <w:tcPr>
            <w:tcW w:w="8055" w:type="dxa"/>
          </w:tcPr>
          <w:p w:rsidR="004E63A8" w:rsidRDefault="004E63A8" w:rsidP="004E63A8">
            <w:pPr>
              <w:spacing w:before="100" w:beforeAutospacing="1" w:after="150" w:line="240" w:lineRule="auto"/>
              <w:ind w:left="52"/>
              <w:rPr>
                <w:color w:val="1514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2-Nü</w:t>
            </w:r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f</w:t>
            </w: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u</w:t>
            </w:r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s Cüzdan Örneği</w:t>
            </w:r>
          </w:p>
        </w:tc>
        <w:tc>
          <w:tcPr>
            <w:tcW w:w="1050" w:type="dxa"/>
            <w:shd w:val="clear" w:color="auto" w:fill="auto"/>
          </w:tcPr>
          <w:p w:rsidR="004E63A8" w:rsidRDefault="004E63A8">
            <w:pPr>
              <w:rPr>
                <w:color w:val="151414"/>
                <w:shd w:val="clear" w:color="auto" w:fill="FFFFFF"/>
              </w:rPr>
            </w:pPr>
          </w:p>
        </w:tc>
      </w:tr>
      <w:tr w:rsidR="004E63A8" w:rsidTr="004E63A8">
        <w:trPr>
          <w:trHeight w:val="570"/>
        </w:trPr>
        <w:tc>
          <w:tcPr>
            <w:tcW w:w="8055" w:type="dxa"/>
          </w:tcPr>
          <w:p w:rsidR="004E63A8" w:rsidRDefault="004E63A8" w:rsidP="004E63A8">
            <w:pPr>
              <w:spacing w:before="100" w:beforeAutospacing="1" w:after="150" w:line="240" w:lineRule="auto"/>
              <w:ind w:left="52"/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</w:t>
            </w:r>
            <w:r w:rsidRPr="00B34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Yerleşim Yeri/İkametgâh Belgesi (E-devlet sisteminden alınabilir.)</w:t>
            </w:r>
          </w:p>
        </w:tc>
        <w:tc>
          <w:tcPr>
            <w:tcW w:w="1050" w:type="dxa"/>
            <w:shd w:val="clear" w:color="auto" w:fill="auto"/>
          </w:tcPr>
          <w:p w:rsidR="004E63A8" w:rsidRDefault="004E63A8">
            <w:pPr>
              <w:rPr>
                <w:color w:val="151414"/>
                <w:shd w:val="clear" w:color="auto" w:fill="FFFFFF"/>
              </w:rPr>
            </w:pPr>
          </w:p>
        </w:tc>
      </w:tr>
      <w:tr w:rsidR="004E63A8" w:rsidTr="004E63A8">
        <w:trPr>
          <w:trHeight w:val="375"/>
        </w:trPr>
        <w:tc>
          <w:tcPr>
            <w:tcW w:w="8055" w:type="dxa"/>
          </w:tcPr>
          <w:p w:rsidR="004E63A8" w:rsidRDefault="004E63A8" w:rsidP="004E63A8">
            <w:pPr>
              <w:spacing w:before="100" w:beforeAutospacing="1" w:after="150" w:line="240" w:lineRule="auto"/>
              <w:ind w:left="52"/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4</w:t>
            </w:r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-KPSS -2020 Sonuç Belgesi (</w:t>
            </w:r>
            <w:proofErr w:type="spellStart"/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Karekodlu</w:t>
            </w:r>
            <w:proofErr w:type="spellEnd"/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 xml:space="preserve"> İnternet Çıktısı)</w:t>
            </w:r>
          </w:p>
        </w:tc>
        <w:tc>
          <w:tcPr>
            <w:tcW w:w="1050" w:type="dxa"/>
            <w:shd w:val="clear" w:color="auto" w:fill="auto"/>
          </w:tcPr>
          <w:p w:rsidR="004E63A8" w:rsidRDefault="004E63A8">
            <w:pPr>
              <w:rPr>
                <w:color w:val="151414"/>
                <w:shd w:val="clear" w:color="auto" w:fill="FFFFFF"/>
              </w:rPr>
            </w:pPr>
          </w:p>
        </w:tc>
      </w:tr>
      <w:tr w:rsidR="004E63A8" w:rsidTr="004E63A8">
        <w:trPr>
          <w:trHeight w:val="486"/>
        </w:trPr>
        <w:tc>
          <w:tcPr>
            <w:tcW w:w="8055" w:type="dxa"/>
            <w:tcBorders>
              <w:bottom w:val="single" w:sz="4" w:space="0" w:color="auto"/>
            </w:tcBorders>
          </w:tcPr>
          <w:p w:rsidR="004E63A8" w:rsidRDefault="004E63A8" w:rsidP="004E63A8">
            <w:pPr>
              <w:spacing w:before="100" w:beforeAutospacing="1" w:after="150" w:line="240" w:lineRule="auto"/>
              <w:ind w:left="52"/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5</w:t>
            </w:r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 xml:space="preserve">Barkodlu </w:t>
            </w:r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 xml:space="preserve">SGK Hizmet </w:t>
            </w: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 xml:space="preserve">Tescil ve Hizmet </w:t>
            </w:r>
            <w:r w:rsidRPr="00EC2CC2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 xml:space="preserve">Dökümü </w:t>
            </w:r>
            <w:r w:rsidRPr="00EC2CC2">
              <w:rPr>
                <w:rFonts w:ascii="Times New Roman" w:hAnsi="Times New Roman" w:cs="Times New Roman"/>
                <w:color w:val="151414"/>
                <w:sz w:val="24"/>
                <w:szCs w:val="24"/>
                <w:shd w:val="clear" w:color="auto" w:fill="FFFFFF"/>
              </w:rPr>
              <w:t>( E-Devlet Çıktısı )</w:t>
            </w:r>
          </w:p>
        </w:tc>
        <w:tc>
          <w:tcPr>
            <w:tcW w:w="1050" w:type="dxa"/>
            <w:shd w:val="clear" w:color="auto" w:fill="auto"/>
          </w:tcPr>
          <w:p w:rsidR="004E63A8" w:rsidRDefault="004E63A8">
            <w:pPr>
              <w:rPr>
                <w:color w:val="151414"/>
                <w:shd w:val="clear" w:color="auto" w:fill="FFFFFF"/>
              </w:rPr>
            </w:pPr>
          </w:p>
        </w:tc>
      </w:tr>
      <w:tr w:rsidR="00845133" w:rsidTr="00DF014F">
        <w:trPr>
          <w:trHeight w:val="486"/>
        </w:trPr>
        <w:tc>
          <w:tcPr>
            <w:tcW w:w="8055" w:type="dxa"/>
          </w:tcPr>
          <w:p w:rsidR="00845133" w:rsidRDefault="007A1CFA" w:rsidP="00845133">
            <w:pPr>
              <w:spacing w:before="100" w:beforeAutospacing="1" w:after="150" w:line="240" w:lineRule="auto"/>
              <w:ind w:left="52"/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>6-014</w:t>
            </w:r>
            <w:bookmarkStart w:id="0" w:name="_GoBack"/>
            <w:bookmarkEnd w:id="0"/>
            <w:r w:rsidR="00845133"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 xml:space="preserve"> Kodlu Pozisyon için Deney Hayvanları Kullanım Sertifikası</w:t>
            </w:r>
          </w:p>
        </w:tc>
        <w:tc>
          <w:tcPr>
            <w:tcW w:w="1050" w:type="dxa"/>
            <w:shd w:val="clear" w:color="auto" w:fill="auto"/>
          </w:tcPr>
          <w:p w:rsidR="00845133" w:rsidRDefault="00845133" w:rsidP="00A74804">
            <w:pPr>
              <w:rPr>
                <w:color w:val="151414"/>
                <w:shd w:val="clear" w:color="auto" w:fill="FFFFFF"/>
              </w:rPr>
            </w:pPr>
          </w:p>
        </w:tc>
      </w:tr>
      <w:tr w:rsidR="00DF014F" w:rsidTr="00A74804">
        <w:trPr>
          <w:trHeight w:val="486"/>
        </w:trPr>
        <w:tc>
          <w:tcPr>
            <w:tcW w:w="8055" w:type="dxa"/>
            <w:tcBorders>
              <w:bottom w:val="single" w:sz="4" w:space="0" w:color="auto"/>
            </w:tcBorders>
          </w:tcPr>
          <w:p w:rsidR="00DF014F" w:rsidRDefault="00DF014F" w:rsidP="00845133">
            <w:pPr>
              <w:spacing w:before="100" w:beforeAutospacing="1" w:after="150" w:line="240" w:lineRule="auto"/>
              <w:ind w:left="52"/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51414"/>
                <w:sz w:val="24"/>
                <w:szCs w:val="24"/>
                <w:shd w:val="clear" w:color="auto" w:fill="FFFFFF"/>
                <w:lang w:eastAsia="tr-TR"/>
              </w:rPr>
              <w:t xml:space="preserve">7-Erkek adaylar için Askerlik Belgesi </w:t>
            </w:r>
            <w:r w:rsidRPr="00EC2CC2">
              <w:rPr>
                <w:rFonts w:ascii="Times New Roman" w:hAnsi="Times New Roman" w:cs="Times New Roman"/>
                <w:color w:val="151414"/>
                <w:sz w:val="24"/>
                <w:szCs w:val="24"/>
                <w:shd w:val="clear" w:color="auto" w:fill="FFFFFF"/>
              </w:rPr>
              <w:t>( E-Devlet Çıktısı )</w:t>
            </w:r>
          </w:p>
        </w:tc>
        <w:tc>
          <w:tcPr>
            <w:tcW w:w="1050" w:type="dxa"/>
            <w:shd w:val="clear" w:color="auto" w:fill="auto"/>
          </w:tcPr>
          <w:p w:rsidR="00DF014F" w:rsidRDefault="00DF014F" w:rsidP="00A74804">
            <w:pPr>
              <w:rPr>
                <w:color w:val="151414"/>
                <w:shd w:val="clear" w:color="auto" w:fill="FFFFFF"/>
              </w:rPr>
            </w:pPr>
          </w:p>
        </w:tc>
      </w:tr>
    </w:tbl>
    <w:p w:rsidR="00B34041" w:rsidRDefault="005D4482" w:rsidP="00A87B07">
      <w:pPr>
        <w:spacing w:before="100" w:beforeAutospacing="1" w:after="15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4482">
        <w:rPr>
          <w:rFonts w:ascii="Times New Roman" w:hAnsi="Times New Roman" w:cs="Times New Roman"/>
          <w:sz w:val="24"/>
          <w:szCs w:val="24"/>
          <w:u w:val="single"/>
        </w:rPr>
        <w:t>Teslim Alan</w:t>
      </w:r>
    </w:p>
    <w:p w:rsidR="00845133" w:rsidRDefault="00845133" w:rsidP="00A87B07">
      <w:pPr>
        <w:spacing w:before="100" w:beforeAutospacing="1" w:after="15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D4482" w:rsidRPr="005D4482" w:rsidRDefault="005D4482" w:rsidP="00A87B07">
      <w:pPr>
        <w:spacing w:before="100" w:beforeAutospacing="1" w:after="15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5D4482" w:rsidRPr="005D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1125"/>
    <w:multiLevelType w:val="hybridMultilevel"/>
    <w:tmpl w:val="2B582ADE"/>
    <w:lvl w:ilvl="0" w:tplc="BD40E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0D71"/>
    <w:multiLevelType w:val="multilevel"/>
    <w:tmpl w:val="E46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F70A6"/>
    <w:multiLevelType w:val="multilevel"/>
    <w:tmpl w:val="E46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D3D38"/>
    <w:multiLevelType w:val="hybridMultilevel"/>
    <w:tmpl w:val="CCE27FA8"/>
    <w:lvl w:ilvl="0" w:tplc="43048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7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62"/>
    <w:rsid w:val="000638E0"/>
    <w:rsid w:val="001E2B91"/>
    <w:rsid w:val="00303D76"/>
    <w:rsid w:val="00333770"/>
    <w:rsid w:val="004E63A8"/>
    <w:rsid w:val="00506E4F"/>
    <w:rsid w:val="00510E62"/>
    <w:rsid w:val="00580A3A"/>
    <w:rsid w:val="00596A5D"/>
    <w:rsid w:val="005D4482"/>
    <w:rsid w:val="007803F9"/>
    <w:rsid w:val="007A1CFA"/>
    <w:rsid w:val="007C11F1"/>
    <w:rsid w:val="00845133"/>
    <w:rsid w:val="008A1ED0"/>
    <w:rsid w:val="00907F0C"/>
    <w:rsid w:val="009A258D"/>
    <w:rsid w:val="009B3342"/>
    <w:rsid w:val="00A47335"/>
    <w:rsid w:val="00A639D2"/>
    <w:rsid w:val="00A87B07"/>
    <w:rsid w:val="00B1371E"/>
    <w:rsid w:val="00B34041"/>
    <w:rsid w:val="00B47F9B"/>
    <w:rsid w:val="00BA4F6A"/>
    <w:rsid w:val="00C356D3"/>
    <w:rsid w:val="00CB5C58"/>
    <w:rsid w:val="00CE2BBC"/>
    <w:rsid w:val="00D65941"/>
    <w:rsid w:val="00DC2379"/>
    <w:rsid w:val="00DF014F"/>
    <w:rsid w:val="00DF67F1"/>
    <w:rsid w:val="00EC13F0"/>
    <w:rsid w:val="00EC2CC2"/>
    <w:rsid w:val="00ED4D85"/>
    <w:rsid w:val="00F10B54"/>
    <w:rsid w:val="00F14469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20F1-9994-4CEB-93C7-9A888362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3404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B3404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prsnl</dc:creator>
  <cp:lastModifiedBy>Kübra Özkan</cp:lastModifiedBy>
  <cp:revision>11</cp:revision>
  <cp:lastPrinted>2022-05-31T08:23:00Z</cp:lastPrinted>
  <dcterms:created xsi:type="dcterms:W3CDTF">2022-04-20T05:56:00Z</dcterms:created>
  <dcterms:modified xsi:type="dcterms:W3CDTF">2022-06-01T13:13:00Z</dcterms:modified>
</cp:coreProperties>
</file>